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2C52" w14:textId="4721B873" w:rsidR="00BC45A8" w:rsidRDefault="000072E2">
      <w:pPr>
        <w:rPr>
          <w:b/>
        </w:rPr>
      </w:pPr>
      <w:r w:rsidRPr="00513842">
        <w:rPr>
          <w:b/>
        </w:rPr>
        <w:t xml:space="preserve">RFP </w:t>
      </w:r>
      <w:r w:rsidR="0053693C">
        <w:rPr>
          <w:b/>
        </w:rPr>
        <w:t>20</w:t>
      </w:r>
      <w:r w:rsidRPr="00513842">
        <w:rPr>
          <w:b/>
        </w:rPr>
        <w:t>-0</w:t>
      </w:r>
      <w:bookmarkStart w:id="0" w:name="_GoBack"/>
      <w:bookmarkEnd w:id="0"/>
      <w:r w:rsidRPr="00513842">
        <w:rPr>
          <w:b/>
        </w:rPr>
        <w:t>1 Questions and Answers</w:t>
      </w:r>
    </w:p>
    <w:p w14:paraId="73ADFCD3" w14:textId="77777777" w:rsidR="0053693C" w:rsidRPr="0053693C" w:rsidRDefault="0053693C">
      <w:pPr>
        <w:rPr>
          <w:rFonts w:asciiTheme="minorHAnsi" w:hAnsiTheme="minorHAnsi"/>
          <w:b/>
        </w:rPr>
      </w:pPr>
    </w:p>
    <w:p w14:paraId="08E1E773" w14:textId="647A1249" w:rsidR="0053693C" w:rsidRPr="0053693C" w:rsidRDefault="0053693C" w:rsidP="00E6412D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</w:rPr>
        <w:t xml:space="preserve">Should item B. on page 7 read “Transit Management Technologies </w:t>
      </w:r>
      <w:r w:rsidRPr="0053693C">
        <w:rPr>
          <w:rFonts w:asciiTheme="minorHAnsi" w:hAnsiTheme="minorHAnsi" w:cs="Arial"/>
          <w:bCs/>
        </w:rPr>
        <w:t>Implementation</w:t>
      </w:r>
      <w:r w:rsidRPr="0053693C">
        <w:rPr>
          <w:rFonts w:asciiTheme="minorHAnsi" w:hAnsiTheme="minorHAnsi" w:cs="Arial"/>
        </w:rPr>
        <w:t xml:space="preserve"> Assistance Task Specifications” instead of “Transit Management Technologies </w:t>
      </w:r>
      <w:r w:rsidRPr="0053693C">
        <w:rPr>
          <w:rFonts w:asciiTheme="minorHAnsi" w:hAnsiTheme="minorHAnsi" w:cs="Arial"/>
          <w:bCs/>
        </w:rPr>
        <w:t>Procurement</w:t>
      </w:r>
      <w:r w:rsidRPr="0053693C">
        <w:rPr>
          <w:rFonts w:asciiTheme="minorHAnsi" w:hAnsiTheme="minorHAnsi" w:cs="Arial"/>
        </w:rPr>
        <w:t xml:space="preserve"> Assistance Task Specifications?”</w:t>
      </w:r>
    </w:p>
    <w:p w14:paraId="4CD6B8BD" w14:textId="63F4C89F" w:rsidR="0053693C" w:rsidRPr="00450701" w:rsidRDefault="0053693C" w:rsidP="0053693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Answer: </w:t>
      </w:r>
      <w:r w:rsidR="00450701">
        <w:rPr>
          <w:rFonts w:asciiTheme="minorHAnsi" w:hAnsiTheme="minorHAnsi"/>
        </w:rPr>
        <w:t>Yes. Item B on page 7 should read “Transit Management Technologies Procurement Assistance”.</w:t>
      </w:r>
    </w:p>
    <w:p w14:paraId="0EB64C5C" w14:textId="77777777" w:rsidR="0053693C" w:rsidRPr="0053693C" w:rsidRDefault="0053693C" w:rsidP="0053693C">
      <w:pPr>
        <w:pStyle w:val="ListParagraph"/>
        <w:rPr>
          <w:rFonts w:asciiTheme="minorHAnsi" w:hAnsiTheme="minorHAnsi"/>
        </w:rPr>
      </w:pPr>
    </w:p>
    <w:p w14:paraId="5D78CC77" w14:textId="7503F995" w:rsidR="0053693C" w:rsidRPr="0053693C" w:rsidRDefault="0053693C" w:rsidP="0053693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</w:rPr>
        <w:t xml:space="preserve">In Item III. Contents of Proposals on page 9, the RFP states that one (1) original set and four (4) copies, on 8 ½” x 11” white paper, of the consultant’s proposal is required. Would </w:t>
      </w:r>
      <w:proofErr w:type="spellStart"/>
      <w:r w:rsidRPr="0053693C">
        <w:rPr>
          <w:rFonts w:asciiTheme="minorHAnsi" w:hAnsiTheme="minorHAnsi" w:cs="Arial"/>
        </w:rPr>
        <w:t>Gadbout</w:t>
      </w:r>
      <w:proofErr w:type="spellEnd"/>
      <w:r w:rsidRPr="0053693C">
        <w:rPr>
          <w:rFonts w:asciiTheme="minorHAnsi" w:hAnsiTheme="minorHAnsi" w:cs="Arial"/>
        </w:rPr>
        <w:t xml:space="preserve"> consider waiving this requirement given the limitations in hours of available printing and shipping establishments?</w:t>
      </w:r>
    </w:p>
    <w:p w14:paraId="165405E1" w14:textId="144394CF" w:rsidR="0053693C" w:rsidRPr="00450701" w:rsidRDefault="0053693C" w:rsidP="0053693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>Answer:</w:t>
      </w:r>
      <w:r w:rsidR="00450701">
        <w:rPr>
          <w:rFonts w:asciiTheme="minorHAnsi" w:hAnsiTheme="minorHAnsi"/>
          <w:b/>
        </w:rPr>
        <w:t xml:space="preserve"> </w:t>
      </w:r>
      <w:r w:rsidR="00450701">
        <w:rPr>
          <w:rFonts w:asciiTheme="minorHAnsi" w:hAnsiTheme="minorHAnsi"/>
        </w:rPr>
        <w:t>Gadabout will waive the additional copies required, but will still need one original copy for signatures.</w:t>
      </w:r>
    </w:p>
    <w:p w14:paraId="6597361E" w14:textId="77777777" w:rsidR="0053693C" w:rsidRPr="0053693C" w:rsidRDefault="0053693C" w:rsidP="0053693C">
      <w:pPr>
        <w:pStyle w:val="ListParagraph"/>
        <w:rPr>
          <w:rFonts w:asciiTheme="minorHAnsi" w:hAnsiTheme="minorHAnsi"/>
        </w:rPr>
      </w:pPr>
    </w:p>
    <w:p w14:paraId="7E48D914" w14:textId="749037E0" w:rsidR="0053693C" w:rsidRPr="0053693C" w:rsidRDefault="0053693C" w:rsidP="00924BB8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</w:rPr>
        <w:t>On the Official Proposal Form, there is a requirement for a company seal.  If the proposing firm does not have a seal can the requirement for the seal be waived?</w:t>
      </w:r>
    </w:p>
    <w:p w14:paraId="071FEB57" w14:textId="2C330D53" w:rsidR="0053693C" w:rsidRPr="00450701" w:rsidRDefault="0053693C" w:rsidP="0053693C">
      <w:pPr>
        <w:pStyle w:val="ListParagraph"/>
        <w:rPr>
          <w:rFonts w:asciiTheme="minorHAnsi" w:hAnsiTheme="minorHAnsi"/>
        </w:rPr>
      </w:pPr>
      <w:r w:rsidRPr="0053693C">
        <w:rPr>
          <w:rFonts w:asciiTheme="minorHAnsi" w:hAnsiTheme="minorHAnsi"/>
          <w:b/>
        </w:rPr>
        <w:t>Answer:</w:t>
      </w:r>
      <w:r w:rsidR="00450701">
        <w:rPr>
          <w:rFonts w:asciiTheme="minorHAnsi" w:hAnsiTheme="minorHAnsi"/>
          <w:b/>
        </w:rPr>
        <w:t xml:space="preserve"> </w:t>
      </w:r>
      <w:r w:rsidR="00450701">
        <w:rPr>
          <w:rFonts w:asciiTheme="minorHAnsi" w:hAnsiTheme="minorHAnsi"/>
        </w:rPr>
        <w:t>Yes. If a company does not have a seal this requirement will be waived.</w:t>
      </w:r>
    </w:p>
    <w:p w14:paraId="5169BA05" w14:textId="77777777" w:rsidR="0053693C" w:rsidRPr="0053693C" w:rsidRDefault="0053693C" w:rsidP="0053693C">
      <w:pPr>
        <w:pStyle w:val="ListParagraph"/>
        <w:rPr>
          <w:rFonts w:asciiTheme="minorHAnsi" w:hAnsiTheme="minorHAnsi"/>
        </w:rPr>
      </w:pPr>
    </w:p>
    <w:p w14:paraId="4BBCCB07" w14:textId="50C4F630" w:rsidR="0053693C" w:rsidRDefault="0053693C" w:rsidP="0053693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</w:rPr>
        <w:t xml:space="preserve">On the Price Proposal Form, it indicates that the proposer provides “A. Cost for Phase II as outlined in Section II Scope.”  Should this read “A. Cost for Phase </w:t>
      </w:r>
      <w:r w:rsidRPr="0053693C">
        <w:rPr>
          <w:rFonts w:asciiTheme="minorHAnsi" w:hAnsiTheme="minorHAnsi" w:cs="Arial"/>
          <w:b/>
          <w:bCs/>
        </w:rPr>
        <w:t>III</w:t>
      </w:r>
      <w:r w:rsidRPr="0053693C">
        <w:rPr>
          <w:rFonts w:asciiTheme="minorHAnsi" w:hAnsiTheme="minorHAnsi" w:cs="Arial"/>
        </w:rPr>
        <w:t xml:space="preserve"> as outlined in Section II Scope” instead?</w:t>
      </w:r>
    </w:p>
    <w:p w14:paraId="1959A4B4" w14:textId="77777777" w:rsidR="00E6412D" w:rsidRDefault="0053693C" w:rsidP="00E6412D">
      <w:pPr>
        <w:pStyle w:val="ListParagraph"/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  <w:b/>
        </w:rPr>
        <w:t>Answer:</w:t>
      </w:r>
      <w:r w:rsidR="00924BB8">
        <w:rPr>
          <w:rFonts w:asciiTheme="minorHAnsi" w:hAnsiTheme="minorHAnsi" w:cs="Arial"/>
          <w:b/>
        </w:rPr>
        <w:t xml:space="preserve"> </w:t>
      </w:r>
      <w:r w:rsidR="00924BB8">
        <w:rPr>
          <w:rFonts w:asciiTheme="minorHAnsi" w:hAnsiTheme="minorHAnsi" w:cs="Arial"/>
        </w:rPr>
        <w:t>The RFP should read “A. Cost for Phase III as outlined in Section II Scope.”</w:t>
      </w:r>
    </w:p>
    <w:p w14:paraId="514FAB62" w14:textId="77777777" w:rsidR="00E6412D" w:rsidRDefault="00E6412D" w:rsidP="00E6412D">
      <w:pPr>
        <w:pStyle w:val="ListParagraph"/>
        <w:rPr>
          <w:rFonts w:asciiTheme="minorHAnsi" w:hAnsiTheme="minorHAnsi" w:cs="Arial"/>
        </w:rPr>
      </w:pPr>
    </w:p>
    <w:p w14:paraId="24C5A1A3" w14:textId="235CF135" w:rsidR="0053693C" w:rsidRDefault="0053693C" w:rsidP="00E6412D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53693C">
        <w:rPr>
          <w:rFonts w:asciiTheme="minorHAnsi" w:hAnsiTheme="minorHAnsi" w:cs="Arial"/>
        </w:rPr>
        <w:t xml:space="preserve">On the Price Proposal Form, it indicates that the proposer provides an “Hourly Rate” along with other information.  Is it okay if this is the Fully-Burdened Labor Rate (meaning that overhead and G&amp;A is already added into the hourly rate)? </w:t>
      </w:r>
    </w:p>
    <w:p w14:paraId="6B805A9B" w14:textId="0FCEFC74" w:rsidR="00E6412D" w:rsidRDefault="0053693C" w:rsidP="00E6412D">
      <w:pPr>
        <w:ind w:left="720"/>
        <w:rPr>
          <w:rFonts w:asciiTheme="minorHAnsi" w:hAnsiTheme="minorHAnsi"/>
        </w:rPr>
      </w:pPr>
      <w:r w:rsidRPr="0053693C">
        <w:rPr>
          <w:rFonts w:asciiTheme="minorHAnsi" w:hAnsiTheme="minorHAnsi"/>
          <w:b/>
        </w:rPr>
        <w:t>Answer:</w:t>
      </w:r>
      <w:r w:rsidR="00924BB8">
        <w:rPr>
          <w:rFonts w:asciiTheme="minorHAnsi" w:hAnsiTheme="minorHAnsi"/>
          <w:b/>
        </w:rPr>
        <w:t xml:space="preserve"> </w:t>
      </w:r>
      <w:r w:rsidR="00924BB8">
        <w:rPr>
          <w:rFonts w:asciiTheme="minorHAnsi" w:hAnsiTheme="minorHAnsi"/>
        </w:rPr>
        <w:t>Yes. The proposer may list the fully-burdened labor rate which includes overhead into the hourly rate.</w:t>
      </w:r>
    </w:p>
    <w:p w14:paraId="12B798EE" w14:textId="77777777" w:rsidR="00E6412D" w:rsidRDefault="00E6412D" w:rsidP="00E6412D">
      <w:pPr>
        <w:ind w:left="720"/>
        <w:rPr>
          <w:rFonts w:asciiTheme="minorHAnsi" w:hAnsiTheme="minorHAnsi"/>
        </w:rPr>
      </w:pPr>
    </w:p>
    <w:p w14:paraId="28728B13" w14:textId="35A6E4EC" w:rsidR="00E6412D" w:rsidRDefault="00E6412D" w:rsidP="00E641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Phase I and II already happened?</w:t>
      </w:r>
    </w:p>
    <w:p w14:paraId="3F9E4416" w14:textId="2B4B42C5" w:rsidR="00E6412D" w:rsidRDefault="00E6412D" w:rsidP="00E641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>Answer:</w:t>
      </w:r>
      <w:r>
        <w:rPr>
          <w:rFonts w:asciiTheme="minorHAnsi" w:hAnsiTheme="minorHAnsi"/>
        </w:rPr>
        <w:t xml:space="preserve"> Yes. Phase I and II have already occurred.</w:t>
      </w:r>
    </w:p>
    <w:p w14:paraId="14480DEF" w14:textId="77777777" w:rsidR="00E6412D" w:rsidRDefault="00E6412D" w:rsidP="00E6412D">
      <w:pPr>
        <w:pStyle w:val="ListParagraph"/>
        <w:rPr>
          <w:rFonts w:asciiTheme="minorHAnsi" w:hAnsiTheme="minorHAnsi"/>
        </w:rPr>
      </w:pPr>
    </w:p>
    <w:p w14:paraId="014D5B35" w14:textId="624CF82E" w:rsidR="00E6412D" w:rsidRDefault="00E6412D" w:rsidP="00E641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Gadabout willing to share the selected vendor for the IT Project?</w:t>
      </w:r>
    </w:p>
    <w:p w14:paraId="32C8F432" w14:textId="7F2DF546" w:rsidR="00E6412D" w:rsidRDefault="00E6412D" w:rsidP="00E641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>Answer:</w:t>
      </w:r>
      <w:r>
        <w:rPr>
          <w:rFonts w:asciiTheme="minorHAnsi" w:hAnsiTheme="minorHAnsi"/>
        </w:rPr>
        <w:t xml:space="preserve"> Gadabout is currently in contract negotiations and not able to share who the vendor is at this time.</w:t>
      </w:r>
    </w:p>
    <w:p w14:paraId="6C0B0E3C" w14:textId="77777777" w:rsidR="00E6412D" w:rsidRDefault="00E6412D" w:rsidP="00E6412D">
      <w:pPr>
        <w:pStyle w:val="ListParagraph"/>
        <w:rPr>
          <w:rFonts w:asciiTheme="minorHAnsi" w:hAnsiTheme="minorHAnsi"/>
        </w:rPr>
      </w:pPr>
    </w:p>
    <w:p w14:paraId="1B613711" w14:textId="77777777" w:rsidR="00E6412D" w:rsidRDefault="00E6412D" w:rsidP="00E641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Should the proposer include the additional time and materials or overall project cost?</w:t>
      </w:r>
    </w:p>
    <w:p w14:paraId="5EA8E0E8" w14:textId="77777777" w:rsidR="00E6412D" w:rsidRDefault="00E6412D" w:rsidP="00E641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Answer: </w:t>
      </w:r>
      <w:r>
        <w:rPr>
          <w:rFonts w:asciiTheme="minorHAnsi" w:hAnsiTheme="minorHAnsi"/>
        </w:rPr>
        <w:t>Yes. The vendor should include time and materials cost for the project.</w:t>
      </w:r>
    </w:p>
    <w:p w14:paraId="2D621615" w14:textId="77777777" w:rsidR="00E6412D" w:rsidRDefault="00E6412D" w:rsidP="00E6412D">
      <w:pPr>
        <w:pStyle w:val="ListParagraph"/>
        <w:rPr>
          <w:rFonts w:asciiTheme="minorHAnsi" w:hAnsiTheme="minorHAnsi"/>
        </w:rPr>
      </w:pPr>
    </w:p>
    <w:p w14:paraId="7C56D58F" w14:textId="77777777" w:rsidR="00E6412D" w:rsidRDefault="00E6412D" w:rsidP="00E6412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Gadabout looking for other platforms for virtual meetings?</w:t>
      </w:r>
    </w:p>
    <w:p w14:paraId="3055438E" w14:textId="77777777" w:rsidR="00874EF4" w:rsidRDefault="00E6412D" w:rsidP="00E641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>Answer:</w:t>
      </w:r>
      <w:r>
        <w:rPr>
          <w:rFonts w:asciiTheme="minorHAnsi" w:hAnsiTheme="minorHAnsi"/>
        </w:rPr>
        <w:t xml:space="preserve"> Gadabout currently uses Zoom and Free Conference Call for virtual meetings. We would consider </w:t>
      </w:r>
      <w:r w:rsidR="00874EF4">
        <w:rPr>
          <w:rFonts w:asciiTheme="minorHAnsi" w:hAnsiTheme="minorHAnsi"/>
        </w:rPr>
        <w:t>other platforms should the proposer recommend one, however the proposer should still be able to work with one of the two that Gadabout currently uses.</w:t>
      </w:r>
    </w:p>
    <w:p w14:paraId="670E9F15" w14:textId="77777777" w:rsidR="00874EF4" w:rsidRDefault="00874EF4" w:rsidP="00E6412D">
      <w:pPr>
        <w:pStyle w:val="ListParagraph"/>
        <w:rPr>
          <w:rFonts w:asciiTheme="minorHAnsi" w:hAnsiTheme="minorHAnsi"/>
        </w:rPr>
      </w:pPr>
    </w:p>
    <w:p w14:paraId="21278AC6" w14:textId="520D65FE" w:rsidR="00E6412D" w:rsidRPr="00E6412D" w:rsidRDefault="00E6412D" w:rsidP="00E6412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sectPr w:rsidR="00E6412D" w:rsidRPr="00E6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B91D6" w15:done="0"/>
  <w15:commentEx w15:paraId="5AF063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282"/>
    <w:multiLevelType w:val="hybridMultilevel"/>
    <w:tmpl w:val="29445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E4C10"/>
    <w:multiLevelType w:val="multilevel"/>
    <w:tmpl w:val="6DDE7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4D2E3A"/>
    <w:multiLevelType w:val="hybridMultilevel"/>
    <w:tmpl w:val="619E5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C3166"/>
    <w:multiLevelType w:val="multilevel"/>
    <w:tmpl w:val="B7220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CD660D"/>
    <w:multiLevelType w:val="hybridMultilevel"/>
    <w:tmpl w:val="EDCC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6D0F"/>
    <w:multiLevelType w:val="hybridMultilevel"/>
    <w:tmpl w:val="2C4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44BA"/>
    <w:multiLevelType w:val="hybridMultilevel"/>
    <w:tmpl w:val="CB68E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E55D0"/>
    <w:multiLevelType w:val="hybridMultilevel"/>
    <w:tmpl w:val="7B247AC4"/>
    <w:lvl w:ilvl="0" w:tplc="A4BA06CE">
      <w:start w:val="21"/>
      <w:numFmt w:val="decimal"/>
      <w:pStyle w:val="Listitem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83AEB"/>
    <w:multiLevelType w:val="multilevel"/>
    <w:tmpl w:val="1B6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">
    <w15:presenceInfo w15:providerId="None" w15:userId="Car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2"/>
    <w:rsid w:val="000072E2"/>
    <w:rsid w:val="00025A5A"/>
    <w:rsid w:val="00055885"/>
    <w:rsid w:val="00057F58"/>
    <w:rsid w:val="00060272"/>
    <w:rsid w:val="000C07F6"/>
    <w:rsid w:val="000F0B99"/>
    <w:rsid w:val="001A3848"/>
    <w:rsid w:val="001E10B3"/>
    <w:rsid w:val="00217789"/>
    <w:rsid w:val="002E63C6"/>
    <w:rsid w:val="002F7D19"/>
    <w:rsid w:val="00303592"/>
    <w:rsid w:val="003254A4"/>
    <w:rsid w:val="00390E2C"/>
    <w:rsid w:val="003964F5"/>
    <w:rsid w:val="003E0696"/>
    <w:rsid w:val="003F4971"/>
    <w:rsid w:val="004265AA"/>
    <w:rsid w:val="00433052"/>
    <w:rsid w:val="00450701"/>
    <w:rsid w:val="00461997"/>
    <w:rsid w:val="00477FBB"/>
    <w:rsid w:val="004C5CFE"/>
    <w:rsid w:val="004E1D8E"/>
    <w:rsid w:val="00513842"/>
    <w:rsid w:val="0052216D"/>
    <w:rsid w:val="0053693C"/>
    <w:rsid w:val="00582D15"/>
    <w:rsid w:val="005B10F8"/>
    <w:rsid w:val="0060375F"/>
    <w:rsid w:val="00632523"/>
    <w:rsid w:val="00635665"/>
    <w:rsid w:val="00650E3E"/>
    <w:rsid w:val="0072394E"/>
    <w:rsid w:val="00750663"/>
    <w:rsid w:val="00764696"/>
    <w:rsid w:val="00767F7F"/>
    <w:rsid w:val="007A4424"/>
    <w:rsid w:val="00845886"/>
    <w:rsid w:val="00874EF4"/>
    <w:rsid w:val="00895705"/>
    <w:rsid w:val="008C30A8"/>
    <w:rsid w:val="008F19C3"/>
    <w:rsid w:val="009042E8"/>
    <w:rsid w:val="00924BB8"/>
    <w:rsid w:val="0094768C"/>
    <w:rsid w:val="009A1988"/>
    <w:rsid w:val="00A563E9"/>
    <w:rsid w:val="00B00816"/>
    <w:rsid w:val="00BC45A8"/>
    <w:rsid w:val="00C971F8"/>
    <w:rsid w:val="00D025E0"/>
    <w:rsid w:val="00D33B99"/>
    <w:rsid w:val="00D34CCA"/>
    <w:rsid w:val="00DB28CD"/>
    <w:rsid w:val="00E50420"/>
    <w:rsid w:val="00E6412D"/>
    <w:rsid w:val="00ED70B6"/>
    <w:rsid w:val="00F12757"/>
    <w:rsid w:val="00FE1311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2E2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D19"/>
    <w:rPr>
      <w:color w:val="ED7D31" w:themeColor="accent2"/>
      <w:u w:val="single"/>
    </w:rPr>
  </w:style>
  <w:style w:type="paragraph" w:customStyle="1" w:styleId="Listitemnumbered">
    <w:name w:val="List item numbered"/>
    <w:basedOn w:val="Normal"/>
    <w:uiPriority w:val="3"/>
    <w:qFormat/>
    <w:rsid w:val="002F7D19"/>
    <w:pPr>
      <w:numPr>
        <w:numId w:val="5"/>
      </w:numPr>
      <w:spacing w:before="120" w:after="120"/>
    </w:pPr>
    <w:rPr>
      <w:rFonts w:ascii="Roboto" w:eastAsia="Cambria" w:hAnsi="Roboto"/>
      <w:sz w:val="20"/>
      <w:szCs w:val="20"/>
      <w:lang w:val="fi-FI" w:eastAsia="fi-F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7D1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69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96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69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2E2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D19"/>
    <w:rPr>
      <w:color w:val="ED7D31" w:themeColor="accent2"/>
      <w:u w:val="single"/>
    </w:rPr>
  </w:style>
  <w:style w:type="paragraph" w:customStyle="1" w:styleId="Listitemnumbered">
    <w:name w:val="List item numbered"/>
    <w:basedOn w:val="Normal"/>
    <w:uiPriority w:val="3"/>
    <w:qFormat/>
    <w:rsid w:val="002F7D19"/>
    <w:pPr>
      <w:numPr>
        <w:numId w:val="5"/>
      </w:numPr>
      <w:spacing w:before="120" w:after="120"/>
    </w:pPr>
    <w:rPr>
      <w:rFonts w:ascii="Roboto" w:eastAsia="Cambria" w:hAnsi="Roboto"/>
      <w:sz w:val="20"/>
      <w:szCs w:val="20"/>
      <w:lang w:val="fi-FI" w:eastAsia="fi-F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7D1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69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96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069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73163879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Kristen Wells</cp:lastModifiedBy>
  <cp:revision>3</cp:revision>
  <dcterms:created xsi:type="dcterms:W3CDTF">2020-07-06T21:10:00Z</dcterms:created>
  <dcterms:modified xsi:type="dcterms:W3CDTF">2020-07-06T21:11:00Z</dcterms:modified>
</cp:coreProperties>
</file>